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16" w:rsidRDefault="00D41C3C" w:rsidP="009D6C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r w:rsidR="00F85C0B">
        <w:rPr>
          <w:rFonts w:ascii="Times New Roman" w:hAnsi="Times New Roman" w:cs="Times New Roman"/>
        </w:rPr>
        <w:t xml:space="preserve">                              </w:t>
      </w:r>
      <w:r w:rsidR="00F11463">
        <w:rPr>
          <w:rFonts w:ascii="Times New Roman" w:hAnsi="Times New Roman" w:cs="Times New Roman"/>
        </w:rPr>
        <w:t xml:space="preserve">Приложение  к </w:t>
      </w:r>
      <w:r w:rsidR="009E008A">
        <w:rPr>
          <w:rFonts w:ascii="Times New Roman" w:hAnsi="Times New Roman" w:cs="Times New Roman"/>
        </w:rPr>
        <w:t>постановлению</w:t>
      </w:r>
    </w:p>
    <w:p w:rsidR="009D6C16" w:rsidRDefault="009D6C16" w:rsidP="009D6C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="00D41C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Администрации города </w:t>
      </w:r>
      <w:r w:rsidR="00D41C3C">
        <w:rPr>
          <w:rFonts w:ascii="Times New Roman" w:hAnsi="Times New Roman" w:cs="Times New Roman"/>
        </w:rPr>
        <w:t xml:space="preserve"> </w:t>
      </w:r>
    </w:p>
    <w:p w:rsidR="009D6C16" w:rsidRDefault="009D6C16" w:rsidP="009D6C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г. Переславля-Залесского</w:t>
      </w:r>
      <w:r w:rsidR="00D41C3C">
        <w:rPr>
          <w:rFonts w:ascii="Times New Roman" w:hAnsi="Times New Roman" w:cs="Times New Roman"/>
        </w:rPr>
        <w:t xml:space="preserve"> </w:t>
      </w:r>
    </w:p>
    <w:p w:rsidR="00D41C3C" w:rsidRDefault="009D6C16" w:rsidP="009D6C1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</w:t>
      </w:r>
      <w:r w:rsidR="00556A72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>от</w:t>
      </w:r>
      <w:r w:rsidR="00D41C3C">
        <w:rPr>
          <w:rFonts w:ascii="Times New Roman" w:hAnsi="Times New Roman" w:cs="Times New Roman"/>
        </w:rPr>
        <w:t xml:space="preserve"> </w:t>
      </w:r>
      <w:r w:rsidR="00556A72" w:rsidRPr="00556A72">
        <w:rPr>
          <w:rFonts w:ascii="Times New Roman" w:hAnsi="Times New Roman" w:cs="Times New Roman"/>
        </w:rPr>
        <w:t>29.05.2019 № ПОС.03-1224/19</w:t>
      </w:r>
    </w:p>
    <w:p w:rsidR="0086757B" w:rsidRPr="00836813" w:rsidRDefault="0086757B" w:rsidP="0086757B">
      <w:pPr>
        <w:jc w:val="center"/>
        <w:rPr>
          <w:rFonts w:ascii="Times New Roman" w:hAnsi="Times New Roman" w:cs="Times New Roman"/>
          <w:b/>
        </w:rPr>
      </w:pPr>
      <w:r w:rsidRPr="00836813">
        <w:rPr>
          <w:rFonts w:ascii="Times New Roman" w:hAnsi="Times New Roman" w:cs="Times New Roman"/>
        </w:rPr>
        <w:t xml:space="preserve"> </w:t>
      </w:r>
      <w:r w:rsidRPr="00836813">
        <w:rPr>
          <w:rFonts w:ascii="Times New Roman" w:hAnsi="Times New Roman" w:cs="Times New Roman"/>
          <w:b/>
        </w:rPr>
        <w:t xml:space="preserve">Дорожная карта </w:t>
      </w:r>
      <w:r w:rsidR="00FB7A03">
        <w:rPr>
          <w:rFonts w:ascii="Times New Roman" w:hAnsi="Times New Roman" w:cs="Times New Roman"/>
          <w:b/>
        </w:rPr>
        <w:t>контроля по расчетам за природный газ и другие топливно-энергетические ресурсы</w:t>
      </w:r>
    </w:p>
    <w:tbl>
      <w:tblPr>
        <w:tblStyle w:val="a3"/>
        <w:tblW w:w="14850" w:type="dxa"/>
        <w:tblLook w:val="04A0"/>
      </w:tblPr>
      <w:tblGrid>
        <w:gridCol w:w="959"/>
        <w:gridCol w:w="6433"/>
        <w:gridCol w:w="3064"/>
        <w:gridCol w:w="4394"/>
      </w:tblGrid>
      <w:tr w:rsidR="00CD68D4" w:rsidRPr="00836813" w:rsidTr="00376F7E">
        <w:tc>
          <w:tcPr>
            <w:tcW w:w="959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proofErr w:type="gramStart"/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33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мероприятий</w:t>
            </w:r>
          </w:p>
        </w:tc>
        <w:tc>
          <w:tcPr>
            <w:tcW w:w="3064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Срок выполнения</w:t>
            </w:r>
          </w:p>
        </w:tc>
        <w:tc>
          <w:tcPr>
            <w:tcW w:w="4394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лицо</w:t>
            </w:r>
          </w:p>
        </w:tc>
      </w:tr>
      <w:tr w:rsidR="00CD68D4" w:rsidRPr="00836813" w:rsidTr="00376F7E">
        <w:tc>
          <w:tcPr>
            <w:tcW w:w="959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3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4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68D4" w:rsidRPr="00836813" w:rsidTr="002F581C">
        <w:trPr>
          <w:trHeight w:val="2018"/>
        </w:trPr>
        <w:tc>
          <w:tcPr>
            <w:tcW w:w="959" w:type="dxa"/>
          </w:tcPr>
          <w:p w:rsidR="006F4FB6" w:rsidRPr="00376F7E" w:rsidRDefault="006F4FB6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D4" w:rsidRPr="00376F7E" w:rsidRDefault="00CD68D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FB6" w:rsidRPr="00376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3" w:type="dxa"/>
          </w:tcPr>
          <w:p w:rsidR="006F4FB6" w:rsidRPr="00376F7E" w:rsidRDefault="00CD68D4" w:rsidP="00CD6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7A03" w:rsidRPr="00FB7A03" w:rsidRDefault="00CD68D4" w:rsidP="00FB7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графика оплаты за </w:t>
            </w:r>
            <w:r w:rsidR="00FB7A03" w:rsidRPr="00FB7A03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топливно-энергетические ресурсы</w:t>
            </w:r>
            <w:r w:rsidR="00FB7A0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F7F70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  <w:r w:rsidR="00FB7A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F7F70">
              <w:rPr>
                <w:rFonts w:ascii="Times New Roman" w:hAnsi="Times New Roman" w:cs="Times New Roman"/>
                <w:sz w:val="24"/>
                <w:szCs w:val="24"/>
              </w:rPr>
              <w:t xml:space="preserve"> на июнь-август 2019 года</w:t>
            </w:r>
          </w:p>
          <w:p w:rsidR="00CD68D4" w:rsidRPr="00376F7E" w:rsidRDefault="00CD68D4" w:rsidP="00CD6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6F4FB6" w:rsidRPr="00376F7E" w:rsidRDefault="006F4FB6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8D4" w:rsidRPr="00376F7E" w:rsidRDefault="001D47B8" w:rsidP="00A24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2F7F70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  <w:r w:rsidR="00D543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4FB6" w:rsidRPr="00376F7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B3F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44163B" w:rsidRDefault="0044163B" w:rsidP="0044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B72FDA">
              <w:rPr>
                <w:rFonts w:ascii="Times New Roman" w:hAnsi="Times New Roman" w:cs="Times New Roman"/>
                <w:sz w:val="24"/>
                <w:szCs w:val="24"/>
              </w:rPr>
              <w:t>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  <w:p w:rsidR="0044163B" w:rsidRDefault="0044163B" w:rsidP="0044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(Евстигнеев А.К.)</w:t>
            </w:r>
          </w:p>
          <w:p w:rsidR="00CD68D4" w:rsidRPr="00376F7E" w:rsidRDefault="00EB3F91" w:rsidP="006F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 w:rsidR="006F4FB6" w:rsidRPr="00376F7E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Клыков В.А.</w:t>
            </w:r>
            <w:r w:rsidR="006F4FB6"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4FB6" w:rsidRPr="00376F7E" w:rsidRDefault="006F4FB6" w:rsidP="006F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ООО «ПЭК» (</w:t>
            </w:r>
            <w:proofErr w:type="spellStart"/>
            <w:r w:rsidR="00B72FDA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="00A241E9">
              <w:rPr>
                <w:rFonts w:ascii="Times New Roman" w:hAnsi="Times New Roman" w:cs="Times New Roman"/>
                <w:sz w:val="24"/>
                <w:szCs w:val="24"/>
              </w:rPr>
              <w:t>лькин</w:t>
            </w:r>
            <w:proofErr w:type="spellEnd"/>
            <w:r w:rsidR="00A241E9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F4FB6" w:rsidRPr="00376F7E" w:rsidRDefault="006F4FB6" w:rsidP="006F4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ООО «МЭС» (Егоров Ю.Н.)</w:t>
            </w:r>
          </w:p>
          <w:p w:rsidR="0059785B" w:rsidRPr="00376F7E" w:rsidRDefault="00376F7E" w:rsidP="000D2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A0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B3F9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хозяйства </w:t>
            </w:r>
            <w:r w:rsidR="00FB7A03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</w:t>
            </w:r>
            <w:r w:rsidR="002F7F7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F7F70">
              <w:rPr>
                <w:rFonts w:ascii="Times New Roman" w:hAnsi="Times New Roman" w:cs="Times New Roman"/>
                <w:sz w:val="24"/>
                <w:szCs w:val="24"/>
              </w:rPr>
              <w:t>Борзова</w:t>
            </w:r>
            <w:proofErr w:type="spellEnd"/>
            <w:r w:rsidR="002F7F70">
              <w:rPr>
                <w:rFonts w:ascii="Times New Roman" w:hAnsi="Times New Roman" w:cs="Times New Roman"/>
                <w:sz w:val="24"/>
                <w:szCs w:val="24"/>
              </w:rPr>
              <w:t xml:space="preserve"> О.Ю.)</w:t>
            </w:r>
          </w:p>
        </w:tc>
      </w:tr>
      <w:tr w:rsidR="00E25A0A" w:rsidRPr="00836813" w:rsidTr="00E25A0A">
        <w:trPr>
          <w:trHeight w:val="926"/>
        </w:trPr>
        <w:tc>
          <w:tcPr>
            <w:tcW w:w="959" w:type="dxa"/>
            <w:vMerge w:val="restart"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Pr="00376F7E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3" w:type="dxa"/>
          </w:tcPr>
          <w:p w:rsidR="00E25A0A" w:rsidRPr="00376F7E" w:rsidRDefault="00F161D5" w:rsidP="00F1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выполнения </w:t>
            </w:r>
            <w:r w:rsidR="00E25A0A" w:rsidRPr="00376F7E">
              <w:rPr>
                <w:rFonts w:ascii="Times New Roman" w:hAnsi="Times New Roman" w:cs="Times New Roman"/>
                <w:sz w:val="24"/>
                <w:szCs w:val="24"/>
              </w:rPr>
              <w:t>графиков оплаты за топливно-энергетические ресурсы. Предоставление информации о выполнении графиков:</w:t>
            </w:r>
          </w:p>
        </w:tc>
        <w:tc>
          <w:tcPr>
            <w:tcW w:w="3064" w:type="dxa"/>
          </w:tcPr>
          <w:p w:rsidR="00E25A0A" w:rsidRPr="00376F7E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Pr="00376F7E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A0A" w:rsidRDefault="00E25A0A" w:rsidP="00FB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EB3F9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Администрации города</w:t>
            </w:r>
            <w:r w:rsidR="00F161D5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(начальник)</w:t>
            </w:r>
          </w:p>
          <w:p w:rsidR="00E25A0A" w:rsidRPr="00376F7E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0A" w:rsidRPr="00836813" w:rsidTr="00E25A0A">
        <w:trPr>
          <w:trHeight w:val="531"/>
        </w:trPr>
        <w:tc>
          <w:tcPr>
            <w:tcW w:w="959" w:type="dxa"/>
            <w:vMerge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</w:tcPr>
          <w:p w:rsidR="00E25A0A" w:rsidRDefault="000C3511" w:rsidP="00E25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 департамент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ЖКХЭиРТ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A0A" w:rsidRPr="00376F7E">
              <w:rPr>
                <w:rFonts w:ascii="Times New Roman" w:hAnsi="Times New Roman" w:cs="Times New Roman"/>
                <w:sz w:val="24"/>
                <w:szCs w:val="24"/>
              </w:rPr>
              <w:t>Ярославской области;</w:t>
            </w:r>
          </w:p>
          <w:p w:rsidR="00E25A0A" w:rsidRDefault="00E25A0A" w:rsidP="00434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E25A0A" w:rsidRDefault="001D47B8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5A0A" w:rsidRPr="00376F7E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 w:rsidR="00A241E9">
              <w:rPr>
                <w:rFonts w:ascii="Times New Roman" w:hAnsi="Times New Roman" w:cs="Times New Roman"/>
                <w:sz w:val="24"/>
                <w:szCs w:val="24"/>
              </w:rPr>
              <w:t>месячно</w:t>
            </w:r>
          </w:p>
          <w:p w:rsidR="00E25A0A" w:rsidRPr="00376F7E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A0A" w:rsidRPr="00836813" w:rsidTr="00376F7E">
        <w:trPr>
          <w:trHeight w:val="675"/>
        </w:trPr>
        <w:tc>
          <w:tcPr>
            <w:tcW w:w="959" w:type="dxa"/>
            <w:vMerge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</w:tcPr>
          <w:p w:rsidR="00E25A0A" w:rsidRDefault="00E25A0A" w:rsidP="00E25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Переславскую межрайонную прокуратуру.</w:t>
            </w:r>
          </w:p>
          <w:p w:rsidR="00E25A0A" w:rsidRDefault="00E25A0A" w:rsidP="00434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E25A0A" w:rsidRPr="00376F7E" w:rsidRDefault="00B12161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5A0A">
              <w:rPr>
                <w:rFonts w:ascii="Times New Roman" w:hAnsi="Times New Roman" w:cs="Times New Roman"/>
                <w:sz w:val="24"/>
                <w:szCs w:val="24"/>
              </w:rPr>
              <w:t xml:space="preserve"> раза в месяц</w:t>
            </w:r>
          </w:p>
        </w:tc>
        <w:tc>
          <w:tcPr>
            <w:tcW w:w="4394" w:type="dxa"/>
            <w:vMerge/>
          </w:tcPr>
          <w:p w:rsidR="00E25A0A" w:rsidRDefault="00E25A0A" w:rsidP="0043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EF" w:rsidRPr="00836813" w:rsidTr="00E25A0A">
        <w:trPr>
          <w:trHeight w:val="743"/>
        </w:trPr>
        <w:tc>
          <w:tcPr>
            <w:tcW w:w="959" w:type="dxa"/>
            <w:vMerge w:val="restart"/>
          </w:tcPr>
          <w:p w:rsidR="00D543EF" w:rsidRDefault="00D543E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Default="00D543E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543EF" w:rsidRDefault="00D543E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Default="00D543E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Pr="00376F7E" w:rsidRDefault="00D543EF" w:rsidP="0020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</w:tcPr>
          <w:p w:rsidR="00D543EF" w:rsidRDefault="00D543EF" w:rsidP="00FB7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Default="00D543EF" w:rsidP="00FB7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работы с дебиторской задолженностью:</w:t>
            </w:r>
          </w:p>
          <w:p w:rsidR="00D543EF" w:rsidRPr="00376F7E" w:rsidRDefault="00D543EF" w:rsidP="0037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D543EF" w:rsidRPr="00376F7E" w:rsidRDefault="00D543E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Default="00D543E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543EF" w:rsidRPr="00376F7E" w:rsidRDefault="00D543E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D543EF" w:rsidRDefault="00D543EF" w:rsidP="0030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FDA" w:rsidRDefault="00B72FDA" w:rsidP="00B7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44163B" w:rsidRDefault="00B72FDA" w:rsidP="0044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3B">
              <w:rPr>
                <w:rFonts w:ascii="Times New Roman" w:hAnsi="Times New Roman" w:cs="Times New Roman"/>
                <w:sz w:val="24"/>
                <w:szCs w:val="24"/>
              </w:rPr>
              <w:t>(Евстигнеев А.К.)</w:t>
            </w:r>
          </w:p>
          <w:p w:rsidR="00D543EF" w:rsidRDefault="00D543EF" w:rsidP="0030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Pr="00376F7E" w:rsidRDefault="00EB3F91" w:rsidP="00A24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 w:rsidR="00D543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543EF"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Клыков В.А.</w:t>
            </w:r>
            <w:r w:rsidR="00A241E9"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4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3EF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 (руководители)</w:t>
            </w:r>
          </w:p>
        </w:tc>
      </w:tr>
      <w:tr w:rsidR="00B80BAC" w:rsidRPr="00836813" w:rsidTr="00B80BAC">
        <w:trPr>
          <w:trHeight w:val="884"/>
        </w:trPr>
        <w:tc>
          <w:tcPr>
            <w:tcW w:w="959" w:type="dxa"/>
            <w:vMerge/>
          </w:tcPr>
          <w:p w:rsidR="00B80BAC" w:rsidRDefault="00B80BAC" w:rsidP="0020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</w:tcPr>
          <w:p w:rsidR="00B80BAC" w:rsidRDefault="00B80BAC" w:rsidP="000C3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2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3511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и соблюдение платежной дисциплины,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снижения</w:t>
            </w:r>
            <w:r w:rsidRPr="00A322D8">
              <w:rPr>
                <w:rFonts w:ascii="Times New Roman" w:hAnsi="Times New Roman" w:cs="Times New Roman"/>
                <w:sz w:val="24"/>
                <w:szCs w:val="24"/>
              </w:rPr>
              <w:t xml:space="preserve"> задо</w:t>
            </w:r>
            <w:r w:rsidR="000C3511">
              <w:rPr>
                <w:rFonts w:ascii="Times New Roman" w:hAnsi="Times New Roman" w:cs="Times New Roman"/>
                <w:sz w:val="24"/>
                <w:szCs w:val="24"/>
              </w:rPr>
              <w:t>лженности населения к 01.09.2019</w:t>
            </w:r>
            <w:r w:rsidRPr="00A322D8">
              <w:rPr>
                <w:rFonts w:ascii="Times New Roman" w:hAnsi="Times New Roman" w:cs="Times New Roman"/>
                <w:sz w:val="24"/>
                <w:szCs w:val="24"/>
              </w:rPr>
              <w:t xml:space="preserve"> г. на 20%, от задолженности, сформировавшейся на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322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48140D">
              <w:rPr>
                <w:rFonts w:ascii="Times New Roman" w:hAnsi="Times New Roman" w:cs="Times New Roman"/>
                <w:sz w:val="24"/>
                <w:szCs w:val="24"/>
              </w:rPr>
              <w:t>, к концу 2019 года на 3</w:t>
            </w:r>
            <w:r w:rsidR="000C3511">
              <w:rPr>
                <w:rFonts w:ascii="Times New Roman" w:hAnsi="Times New Roman" w:cs="Times New Roman"/>
                <w:sz w:val="24"/>
                <w:szCs w:val="24"/>
              </w:rPr>
              <w:t>0 %;</w:t>
            </w:r>
          </w:p>
        </w:tc>
        <w:tc>
          <w:tcPr>
            <w:tcW w:w="3064" w:type="dxa"/>
          </w:tcPr>
          <w:p w:rsidR="00B80BAC" w:rsidRDefault="00B80BAC" w:rsidP="00A32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</w:p>
          <w:p w:rsidR="00B80BAC" w:rsidRPr="00376F7E" w:rsidRDefault="00B80BAC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B80BAC" w:rsidRDefault="00B80BAC" w:rsidP="0030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EF" w:rsidRPr="00836813" w:rsidTr="00201470">
        <w:trPr>
          <w:trHeight w:val="257"/>
        </w:trPr>
        <w:tc>
          <w:tcPr>
            <w:tcW w:w="959" w:type="dxa"/>
            <w:vMerge/>
          </w:tcPr>
          <w:p w:rsidR="00D543EF" w:rsidRPr="00376F7E" w:rsidRDefault="00D543EF" w:rsidP="0020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3" w:type="dxa"/>
          </w:tcPr>
          <w:p w:rsidR="004A633C" w:rsidRDefault="00D543EF" w:rsidP="004A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предоставление информации о мерах, принятых по погашению задолженности в управление 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680291">
              <w:rPr>
                <w:rFonts w:ascii="Times New Roman" w:hAnsi="Times New Roman" w:cs="Times New Roman"/>
                <w:sz w:val="24"/>
                <w:szCs w:val="24"/>
              </w:rPr>
              <w:t>, по формам</w:t>
            </w:r>
            <w:r w:rsidR="000D2E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43EF" w:rsidRDefault="000D2E3C" w:rsidP="004A6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80291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7F5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0D0">
              <w:rPr>
                <w:rFonts w:ascii="Times New Roman" w:hAnsi="Times New Roman" w:cs="Times New Roman"/>
                <w:sz w:val="24"/>
                <w:szCs w:val="24"/>
              </w:rPr>
              <w:t>к дорожной карте контроля по расчетам за природный газ и другие топливно-энергетические ресурсы</w:t>
            </w:r>
          </w:p>
          <w:p w:rsidR="004A633C" w:rsidRPr="00376F7E" w:rsidRDefault="000D2E3C" w:rsidP="004A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A633C">
              <w:rPr>
                <w:rFonts w:ascii="Times New Roman" w:hAnsi="Times New Roman" w:cs="Times New Roman"/>
                <w:sz w:val="24"/>
                <w:szCs w:val="24"/>
              </w:rPr>
              <w:t>приложение № 2 к дорожной карте контроля по расчетам за природный газ и другие топливно-энергетические ресурсы</w:t>
            </w:r>
          </w:p>
        </w:tc>
        <w:tc>
          <w:tcPr>
            <w:tcW w:w="3064" w:type="dxa"/>
          </w:tcPr>
          <w:p w:rsidR="00D543EF" w:rsidRDefault="00D543EF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P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4394" w:type="dxa"/>
          </w:tcPr>
          <w:p w:rsidR="00D543EF" w:rsidRDefault="00D543EF" w:rsidP="0020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3EF" w:rsidRPr="00376F7E" w:rsidRDefault="00D543EF" w:rsidP="00201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Pr="00376F7E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Клыков В.А.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43EF" w:rsidRDefault="00D543EF" w:rsidP="002F5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81C" w:rsidRDefault="002F581C" w:rsidP="002F5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 (руководители)</w:t>
            </w:r>
          </w:p>
          <w:p w:rsidR="002F581C" w:rsidRPr="002F581C" w:rsidRDefault="002F581C" w:rsidP="002F5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(Клыков В.А.)</w:t>
            </w:r>
          </w:p>
        </w:tc>
      </w:tr>
      <w:tr w:rsidR="00F170B7" w:rsidRPr="00836813" w:rsidTr="008F5B95">
        <w:trPr>
          <w:trHeight w:val="1133"/>
        </w:trPr>
        <w:tc>
          <w:tcPr>
            <w:tcW w:w="959" w:type="dxa"/>
          </w:tcPr>
          <w:p w:rsidR="008F5B95" w:rsidRDefault="008F5B95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B7" w:rsidRDefault="00B12161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33" w:type="dxa"/>
          </w:tcPr>
          <w:p w:rsidR="008F5B95" w:rsidRDefault="008F5B95" w:rsidP="00E50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29A" w:rsidRDefault="00733E6C" w:rsidP="00E5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расходов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 w:rsidR="00F170B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170B7" w:rsidRPr="00376F7E" w:rsidRDefault="008F5B95" w:rsidP="00F17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70B7">
              <w:rPr>
                <w:rFonts w:ascii="Times New Roman" w:hAnsi="Times New Roman" w:cs="Times New Roman"/>
                <w:sz w:val="24"/>
                <w:szCs w:val="24"/>
              </w:rPr>
              <w:t>онтроль исполнения плана финансово-хозяйственной деятельности предприятия со стороны учредителя</w:t>
            </w:r>
          </w:p>
        </w:tc>
        <w:tc>
          <w:tcPr>
            <w:tcW w:w="3064" w:type="dxa"/>
          </w:tcPr>
          <w:p w:rsidR="0069029A" w:rsidRDefault="0069029A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B7" w:rsidRPr="00376F7E" w:rsidRDefault="00F170B7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394" w:type="dxa"/>
          </w:tcPr>
          <w:p w:rsidR="008F5B95" w:rsidRDefault="008F5B95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E6C" w:rsidRDefault="00733E6C" w:rsidP="00D23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Администрации города (Ильина Т.С.)</w:t>
            </w:r>
          </w:p>
          <w:p w:rsidR="00B80BAC" w:rsidRDefault="00733E6C" w:rsidP="000C3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 w:rsidR="00F170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70B7"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Клыков В.А.</w:t>
            </w:r>
            <w:r w:rsidR="00B12161"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7A03" w:rsidRPr="00836813" w:rsidTr="00376F7E">
        <w:trPr>
          <w:trHeight w:val="1112"/>
        </w:trPr>
        <w:tc>
          <w:tcPr>
            <w:tcW w:w="959" w:type="dxa"/>
          </w:tcPr>
          <w:p w:rsidR="00FB7A03" w:rsidRDefault="00FB7A03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03" w:rsidRDefault="00B12161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33" w:type="dxa"/>
          </w:tcPr>
          <w:p w:rsidR="008F5B95" w:rsidRDefault="008F5B95" w:rsidP="00597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03" w:rsidRDefault="00FB7A03" w:rsidP="0059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работе с задолженностью юридических лиц за ресурсы и коммунальные услуги</w:t>
            </w:r>
          </w:p>
          <w:p w:rsidR="00FB7A03" w:rsidRDefault="00FB7A03" w:rsidP="00597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2F6F24" w:rsidRDefault="002F6F24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03" w:rsidRDefault="00B12161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="002F6F24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4394" w:type="dxa"/>
          </w:tcPr>
          <w:p w:rsidR="00B72FDA" w:rsidRDefault="00B72FDA" w:rsidP="00B7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48140D" w:rsidRDefault="00B72FDA" w:rsidP="00481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40D">
              <w:rPr>
                <w:rFonts w:ascii="Times New Roman" w:hAnsi="Times New Roman" w:cs="Times New Roman"/>
                <w:sz w:val="24"/>
                <w:szCs w:val="24"/>
              </w:rPr>
              <w:t>(Евстигнеев А.К.)</w:t>
            </w:r>
          </w:p>
          <w:p w:rsidR="00FB7A03" w:rsidRDefault="00FB7A03" w:rsidP="00FB7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>городского хозяйства Администрации города</w:t>
            </w:r>
            <w:r w:rsidR="001D47B8"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(начальник)</w:t>
            </w:r>
          </w:p>
          <w:p w:rsidR="00FB7A03" w:rsidRDefault="00FB7A03" w:rsidP="0030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A03" w:rsidRDefault="00FB7A03" w:rsidP="00300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5F" w:rsidRPr="00836813" w:rsidTr="00394F5F">
        <w:trPr>
          <w:trHeight w:val="1197"/>
        </w:trPr>
        <w:tc>
          <w:tcPr>
            <w:tcW w:w="959" w:type="dxa"/>
          </w:tcPr>
          <w:p w:rsidR="00394F5F" w:rsidRDefault="00394F5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433" w:type="dxa"/>
          </w:tcPr>
          <w:p w:rsidR="00394F5F" w:rsidRPr="00165642" w:rsidRDefault="00394F5F" w:rsidP="00E25A0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объемов потребления коммунальных услуг  по каждому многоквартирному дому, на которых установлены ОДПУ</w:t>
            </w:r>
          </w:p>
        </w:tc>
        <w:tc>
          <w:tcPr>
            <w:tcW w:w="3064" w:type="dxa"/>
          </w:tcPr>
          <w:p w:rsidR="00394F5F" w:rsidRDefault="00394F5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F5F" w:rsidRDefault="001D47B8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4F5F">
              <w:rPr>
                <w:rFonts w:ascii="Times New Roman" w:hAnsi="Times New Roman" w:cs="Times New Roman"/>
                <w:sz w:val="24"/>
                <w:szCs w:val="24"/>
              </w:rPr>
              <w:t>о 01.0</w:t>
            </w:r>
            <w:r w:rsidR="008F5B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394F5F" w:rsidRDefault="00394F5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F5F" w:rsidRPr="00165642" w:rsidRDefault="00394F5F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:rsidR="00394F5F" w:rsidRDefault="00394F5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E6C" w:rsidRDefault="00733E6C" w:rsidP="00733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Клыков В.А.</w:t>
            </w:r>
            <w:r w:rsidRPr="00376F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94F5F" w:rsidRDefault="00394F5F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F5F" w:rsidRPr="00165642" w:rsidRDefault="00394F5F" w:rsidP="00FB7A0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260C6" w:rsidRPr="00836813" w:rsidTr="00376F7E">
        <w:trPr>
          <w:trHeight w:val="300"/>
        </w:trPr>
        <w:tc>
          <w:tcPr>
            <w:tcW w:w="959" w:type="dxa"/>
          </w:tcPr>
          <w:p w:rsidR="008F5B95" w:rsidRDefault="008F5B95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C6" w:rsidRDefault="00A322D8" w:rsidP="0079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33" w:type="dxa"/>
          </w:tcPr>
          <w:p w:rsidR="008F5B95" w:rsidRDefault="00A322D8" w:rsidP="00F2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60C6" w:rsidRDefault="00A322D8" w:rsidP="00F26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60C6">
              <w:rPr>
                <w:rFonts w:ascii="Times New Roman" w:hAnsi="Times New Roman" w:cs="Times New Roman"/>
                <w:sz w:val="24"/>
                <w:szCs w:val="24"/>
              </w:rPr>
              <w:t>роведение организаци</w:t>
            </w:r>
            <w:r w:rsidR="00B74041">
              <w:rPr>
                <w:rFonts w:ascii="Times New Roman" w:hAnsi="Times New Roman" w:cs="Times New Roman"/>
                <w:sz w:val="24"/>
                <w:szCs w:val="24"/>
              </w:rPr>
              <w:t xml:space="preserve">онных мероприятий по оснащению </w:t>
            </w:r>
            <w:r w:rsidR="00F260C6">
              <w:rPr>
                <w:rFonts w:ascii="Times New Roman" w:hAnsi="Times New Roman" w:cs="Times New Roman"/>
                <w:sz w:val="24"/>
                <w:szCs w:val="24"/>
              </w:rPr>
              <w:t>многоквартирных  домов приборами учета</w:t>
            </w:r>
          </w:p>
        </w:tc>
        <w:tc>
          <w:tcPr>
            <w:tcW w:w="3064" w:type="dxa"/>
          </w:tcPr>
          <w:p w:rsidR="00A322D8" w:rsidRDefault="00A322D8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C6" w:rsidRDefault="00F260C6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4394" w:type="dxa"/>
          </w:tcPr>
          <w:p w:rsidR="00B72FDA" w:rsidRDefault="00B72FDA" w:rsidP="00B7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44163B" w:rsidRDefault="00B72FDA" w:rsidP="0044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3B">
              <w:rPr>
                <w:rFonts w:ascii="Times New Roman" w:hAnsi="Times New Roman" w:cs="Times New Roman"/>
                <w:sz w:val="24"/>
                <w:szCs w:val="24"/>
              </w:rPr>
              <w:t>(Евстигнеев А.К.)</w:t>
            </w:r>
          </w:p>
          <w:p w:rsidR="003D3445" w:rsidRDefault="00B72FDA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(Клыков В.А.)</w:t>
            </w:r>
          </w:p>
          <w:p w:rsidR="00733E6C" w:rsidRDefault="00733E6C" w:rsidP="00733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«Центр развития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Переславля-Залесского» (Корнилова И.И.)</w:t>
            </w:r>
          </w:p>
          <w:p w:rsidR="003D3445" w:rsidRDefault="003D3445" w:rsidP="00E2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855" w:rsidRPr="00836813" w:rsidTr="00936D33">
        <w:trPr>
          <w:trHeight w:val="1112"/>
        </w:trPr>
        <w:tc>
          <w:tcPr>
            <w:tcW w:w="959" w:type="dxa"/>
          </w:tcPr>
          <w:p w:rsidR="00351855" w:rsidRDefault="00351855" w:rsidP="00936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855" w:rsidRDefault="00A322D8" w:rsidP="00936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1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3" w:type="dxa"/>
          </w:tcPr>
          <w:p w:rsidR="008F5B95" w:rsidRDefault="008F5B95" w:rsidP="00936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855" w:rsidRDefault="00351855" w:rsidP="00936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погашение задолженности за коммунальные услуги бюджетных учреждений, финансируемых из бюджета городского округа</w:t>
            </w:r>
          </w:p>
          <w:p w:rsidR="00351855" w:rsidRDefault="00351855" w:rsidP="00936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</w:tcPr>
          <w:p w:rsidR="008F5B95" w:rsidRDefault="008F5B95" w:rsidP="00351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855" w:rsidRDefault="00351855" w:rsidP="00351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утвержденным графиком</w:t>
            </w:r>
          </w:p>
        </w:tc>
        <w:tc>
          <w:tcPr>
            <w:tcW w:w="4394" w:type="dxa"/>
          </w:tcPr>
          <w:p w:rsidR="00B72FDA" w:rsidRDefault="00B72FDA" w:rsidP="00B72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  <w:p w:rsidR="002F6F24" w:rsidRDefault="00B72FDA" w:rsidP="002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2EC">
              <w:rPr>
                <w:rFonts w:ascii="Times New Roman" w:hAnsi="Times New Roman" w:cs="Times New Roman"/>
                <w:sz w:val="24"/>
                <w:szCs w:val="24"/>
              </w:rPr>
              <w:t>(Толстиков В.С.)</w:t>
            </w:r>
          </w:p>
          <w:p w:rsidR="00351855" w:rsidRDefault="00351855" w:rsidP="00936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72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33E6C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(Леонтьева Л.П.)</w:t>
            </w:r>
          </w:p>
          <w:p w:rsidR="00351855" w:rsidRDefault="00351855" w:rsidP="00936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57B" w:rsidRPr="00836813" w:rsidRDefault="0086757B" w:rsidP="00B1216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6757B" w:rsidRPr="00836813" w:rsidSect="00D41C3C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847B5"/>
    <w:multiLevelType w:val="hybridMultilevel"/>
    <w:tmpl w:val="833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757B"/>
    <w:rsid w:val="00057CD0"/>
    <w:rsid w:val="000C3511"/>
    <w:rsid w:val="000D2E3C"/>
    <w:rsid w:val="00115910"/>
    <w:rsid w:val="00123125"/>
    <w:rsid w:val="001562C7"/>
    <w:rsid w:val="00165642"/>
    <w:rsid w:val="001D47B8"/>
    <w:rsid w:val="002772EC"/>
    <w:rsid w:val="0028330E"/>
    <w:rsid w:val="002A2F2E"/>
    <w:rsid w:val="002E2F35"/>
    <w:rsid w:val="002F581C"/>
    <w:rsid w:val="002F6F24"/>
    <w:rsid w:val="002F7F70"/>
    <w:rsid w:val="00300940"/>
    <w:rsid w:val="003214C9"/>
    <w:rsid w:val="00327620"/>
    <w:rsid w:val="003413A9"/>
    <w:rsid w:val="00351855"/>
    <w:rsid w:val="003560D0"/>
    <w:rsid w:val="00361F93"/>
    <w:rsid w:val="00376F7E"/>
    <w:rsid w:val="00394F5F"/>
    <w:rsid w:val="003D3369"/>
    <w:rsid w:val="003D3445"/>
    <w:rsid w:val="003F09E9"/>
    <w:rsid w:val="00414C18"/>
    <w:rsid w:val="004214AB"/>
    <w:rsid w:val="0044163B"/>
    <w:rsid w:val="00474E55"/>
    <w:rsid w:val="0048140D"/>
    <w:rsid w:val="00485F5C"/>
    <w:rsid w:val="004A633C"/>
    <w:rsid w:val="004F702F"/>
    <w:rsid w:val="00500C7F"/>
    <w:rsid w:val="00507FDE"/>
    <w:rsid w:val="00556A72"/>
    <w:rsid w:val="005601E5"/>
    <w:rsid w:val="00580D51"/>
    <w:rsid w:val="00587EA9"/>
    <w:rsid w:val="005904AF"/>
    <w:rsid w:val="0059785B"/>
    <w:rsid w:val="005D34C9"/>
    <w:rsid w:val="00675319"/>
    <w:rsid w:val="00680291"/>
    <w:rsid w:val="0069029A"/>
    <w:rsid w:val="006C17AB"/>
    <w:rsid w:val="006D07A1"/>
    <w:rsid w:val="006D5FD5"/>
    <w:rsid w:val="006F4FB6"/>
    <w:rsid w:val="00733E6C"/>
    <w:rsid w:val="00746E6F"/>
    <w:rsid w:val="00780D10"/>
    <w:rsid w:val="007F5A70"/>
    <w:rsid w:val="00813D01"/>
    <w:rsid w:val="00836813"/>
    <w:rsid w:val="0084405F"/>
    <w:rsid w:val="00863C30"/>
    <w:rsid w:val="0086757B"/>
    <w:rsid w:val="00875C5F"/>
    <w:rsid w:val="008C15B3"/>
    <w:rsid w:val="008C6023"/>
    <w:rsid w:val="008F5B95"/>
    <w:rsid w:val="00934387"/>
    <w:rsid w:val="0094271B"/>
    <w:rsid w:val="00957DC6"/>
    <w:rsid w:val="00980A80"/>
    <w:rsid w:val="00995C07"/>
    <w:rsid w:val="009D6C16"/>
    <w:rsid w:val="009E008A"/>
    <w:rsid w:val="00A160F8"/>
    <w:rsid w:val="00A241E9"/>
    <w:rsid w:val="00A322D8"/>
    <w:rsid w:val="00A65D38"/>
    <w:rsid w:val="00A7404B"/>
    <w:rsid w:val="00AA69AE"/>
    <w:rsid w:val="00B12161"/>
    <w:rsid w:val="00B1493F"/>
    <w:rsid w:val="00B16176"/>
    <w:rsid w:val="00B20F74"/>
    <w:rsid w:val="00B473D4"/>
    <w:rsid w:val="00B7016A"/>
    <w:rsid w:val="00B72FDA"/>
    <w:rsid w:val="00B74041"/>
    <w:rsid w:val="00B80BAC"/>
    <w:rsid w:val="00B944B7"/>
    <w:rsid w:val="00BB0BF3"/>
    <w:rsid w:val="00C22B28"/>
    <w:rsid w:val="00C5719C"/>
    <w:rsid w:val="00C753B7"/>
    <w:rsid w:val="00CD4B87"/>
    <w:rsid w:val="00CD68D4"/>
    <w:rsid w:val="00D23D6D"/>
    <w:rsid w:val="00D25E70"/>
    <w:rsid w:val="00D276A2"/>
    <w:rsid w:val="00D41C3C"/>
    <w:rsid w:val="00D543EF"/>
    <w:rsid w:val="00D72B98"/>
    <w:rsid w:val="00E23AA4"/>
    <w:rsid w:val="00E25A0A"/>
    <w:rsid w:val="00E505E9"/>
    <w:rsid w:val="00E730CA"/>
    <w:rsid w:val="00E923C5"/>
    <w:rsid w:val="00EB3F91"/>
    <w:rsid w:val="00EF7F98"/>
    <w:rsid w:val="00F11463"/>
    <w:rsid w:val="00F161D5"/>
    <w:rsid w:val="00F170B7"/>
    <w:rsid w:val="00F260C6"/>
    <w:rsid w:val="00F85C0B"/>
    <w:rsid w:val="00FB7A03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3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AA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322D8"/>
    <w:pPr>
      <w:spacing w:after="160" w:line="256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7CAC8-592F-48BF-8104-0D5C67F26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УПР СОЦ</cp:lastModifiedBy>
  <cp:revision>26</cp:revision>
  <cp:lastPrinted>2019-05-30T10:56:00Z</cp:lastPrinted>
  <dcterms:created xsi:type="dcterms:W3CDTF">2018-02-01T09:29:00Z</dcterms:created>
  <dcterms:modified xsi:type="dcterms:W3CDTF">2019-06-10T07:33:00Z</dcterms:modified>
</cp:coreProperties>
</file>